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D9A" w:rsidRDefault="004568DC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4.3pt;margin-top:23.35pt;width:475.5pt;height:45pt;z-index:251661312" fillcolor="yellow" strokecolor="#f6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ВОЛШЕБНОЙ МУЗЫКИ СТРАНА"/>
          </v:shape>
        </w:pict>
      </w:r>
      <w:r w:rsidR="007A2D9A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-46990</wp:posOffset>
            </wp:positionV>
            <wp:extent cx="7200900" cy="10401300"/>
            <wp:effectExtent l="19050" t="0" r="0" b="0"/>
            <wp:wrapNone/>
            <wp:docPr id="10" name="Рисунок 1" descr="D:\Документы !\МАМА\Работа с родителями\Шаблоны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!\МАМА\Работа с родителями\Шаблоны\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rgbClr val="FF9900">
                          <a:tint val="45000"/>
                          <a:satMod val="400000"/>
                        </a:srgb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2D9A" w:rsidRPr="007A2D9A">
        <w:t xml:space="preserve"> </w:t>
      </w:r>
    </w:p>
    <w:p w:rsidR="007A2D9A" w:rsidRDefault="007A2D9A"/>
    <w:p w:rsidR="007A2D9A" w:rsidRDefault="007A2D9A"/>
    <w:p w:rsidR="00614D83" w:rsidRDefault="007A2D9A" w:rsidP="007A2D9A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Медленно, очень тихо, словно боясь потревожить кого-то, в вашу комнату входит музыка… Знакомая, любимая… Ощущение удивительного покоя и счастья охватывают вас, отступают заботы, далеко уносятся тревоги и печали…</w:t>
      </w:r>
      <w:r w:rsidRPr="007A2D9A">
        <w:rPr>
          <w:rFonts w:asciiTheme="majorHAnsi" w:hAnsiTheme="majorHAnsi"/>
          <w:b/>
          <w:sz w:val="32"/>
          <w:szCs w:val="32"/>
        </w:rPr>
        <w:t xml:space="preserve"> </w:t>
      </w:r>
    </w:p>
    <w:p w:rsidR="0021595C" w:rsidRDefault="0021595C" w:rsidP="007A2D9A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Мир музыкальных звуков безграничен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Он таит в себе несметные богатства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Но своими сокровищами музыка одаривает не всякого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Чтобы человек стал их обладателем, нужно обязательно потрудиться.</w:t>
      </w:r>
    </w:p>
    <w:p w:rsidR="0021595C" w:rsidRDefault="0021595C" w:rsidP="007A2D9A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Если не пытаться внимательно следить за движением музыкальных звуков, отвлекаться, поглядывая по сторонам, да ещё  что-нибудь жевать или говорить при этом, вряд ли можно рассчитывать на понимание серьёзной музыки, вряд ли можно надеяться на то,</w:t>
      </w:r>
      <w:r w:rsidR="00375906">
        <w:rPr>
          <w:rFonts w:asciiTheme="majorHAnsi" w:hAnsiTheme="majorHAnsi"/>
          <w:b/>
          <w:sz w:val="32"/>
          <w:szCs w:val="32"/>
        </w:rPr>
        <w:t xml:space="preserve"> что музыка когда-нибудь станет вашим другом.</w:t>
      </w:r>
    </w:p>
    <w:p w:rsidR="00375906" w:rsidRDefault="00375906" w:rsidP="007A2D9A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Помните, обязательно помните, что музыка всегда начинается с Тишины! В ней она рождается и растворяется тоже в ней.</w:t>
      </w:r>
    </w:p>
    <w:p w:rsidR="00375906" w:rsidRDefault="00375906" w:rsidP="007A2D9A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Попробуйте научить вашего малыша внимательно прислушиваться к окружающим его звукам. Посидите с ним в тишине и послушайте эту тишину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Ваш </w:t>
      </w:r>
      <w:proofErr w:type="gramStart"/>
      <w:r>
        <w:rPr>
          <w:rFonts w:asciiTheme="majorHAnsi" w:hAnsiTheme="majorHAnsi"/>
          <w:b/>
          <w:sz w:val="32"/>
          <w:szCs w:val="32"/>
        </w:rPr>
        <w:t>ребёнок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несомненно удивится, обнаружив, что тишина это вовсе и не тишина, потому что вся наполнена звуками. А может быть это особая тишина – звучащая? Наверное, для вас не составит особого труда придумать игровые упражнения для того, чтобы развить у ребёнка умение внимательно слушать и слышать.</w:t>
      </w:r>
    </w:p>
    <w:p w:rsidR="00375906" w:rsidRDefault="00375906" w:rsidP="007A2D9A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Вот примеры некоторых из них.</w:t>
      </w:r>
    </w:p>
    <w:p w:rsidR="00375906" w:rsidRDefault="00375906" w:rsidP="00375906">
      <w:pPr>
        <w:spacing w:after="0"/>
        <w:ind w:left="851" w:right="848"/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СЛУШАЕМ ТИШИНУ</w:t>
      </w:r>
    </w:p>
    <w:p w:rsidR="00D34A48" w:rsidRDefault="00D34A48" w:rsidP="00D34A48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Посадите ребёнка рядом с собой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Постарайтесь сделать так, чтобы ему было удобно и ничто не отвлекало от предстоящей игры. Попросите малыша закрыть глаза (говорите с ним при этом только едва слышным шёпотом, чтобы ребёнок постепенно настраивался на тишину). </w:t>
      </w:r>
    </w:p>
    <w:p w:rsidR="00D34A48" w:rsidRDefault="00D34A48" w:rsidP="00D34A48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</w:p>
    <w:p w:rsidR="00D34A48" w:rsidRDefault="00D34A48" w:rsidP="00D34A48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</w:p>
    <w:p w:rsidR="00D34A48" w:rsidRDefault="00D34A48" w:rsidP="00D34A48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-53975</wp:posOffset>
            </wp:positionV>
            <wp:extent cx="7183120" cy="10339705"/>
            <wp:effectExtent l="19050" t="0" r="0" b="0"/>
            <wp:wrapNone/>
            <wp:docPr id="14" name="Рисунок 14" descr="F:\Работа с родителями\Шаблоны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бота с родителями\Шаблоны\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rgbClr val="FF9900">
                          <a:tint val="45000"/>
                          <a:satMod val="400000"/>
                        </a:srgb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120" cy="1033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906" w:rsidRDefault="00D34A48" w:rsidP="00D34A48">
      <w:pPr>
        <w:spacing w:after="0"/>
        <w:ind w:left="851" w:right="848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Задавайте ему вопросы, на которые ответы даются тоже шёпотом.</w:t>
      </w:r>
    </w:p>
    <w:p w:rsidR="00D34A48" w:rsidRDefault="00D34A48" w:rsidP="00D34A48">
      <w:pPr>
        <w:spacing w:after="0"/>
        <w:ind w:left="851" w:right="848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- Какие звуки  различаешь в комнате?</w:t>
      </w:r>
    </w:p>
    <w:p w:rsidR="00D34A48" w:rsidRDefault="00D34A48" w:rsidP="00D34A48">
      <w:pPr>
        <w:spacing w:after="0"/>
        <w:ind w:left="851" w:right="848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- Откуда они доносятся?</w:t>
      </w:r>
    </w:p>
    <w:p w:rsidR="00D34A48" w:rsidRDefault="00D34A48" w:rsidP="00D34A48">
      <w:pPr>
        <w:spacing w:after="0"/>
        <w:ind w:left="851" w:right="848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- Какие из них более громкие, а какие едва слышны?</w:t>
      </w:r>
    </w:p>
    <w:p w:rsidR="00D34A48" w:rsidRDefault="00D34A48" w:rsidP="00D34A48">
      <w:pPr>
        <w:spacing w:after="0"/>
        <w:ind w:left="851" w:right="848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- Какие звуки слышишь на улице?</w:t>
      </w:r>
    </w:p>
    <w:p w:rsidR="00D34A48" w:rsidRDefault="00D34A48" w:rsidP="00D34A48">
      <w:pPr>
        <w:spacing w:after="0"/>
        <w:ind w:left="851" w:right="848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- Какие звуки доносятся из коридора, кухни, соседней комнаты?</w:t>
      </w:r>
    </w:p>
    <w:p w:rsidR="00D34A48" w:rsidRDefault="00D34A48" w:rsidP="00D34A48">
      <w:pPr>
        <w:spacing w:after="0"/>
        <w:ind w:left="851" w:right="848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- Какие </w:t>
      </w:r>
      <w:proofErr w:type="gramStart"/>
      <w:r>
        <w:rPr>
          <w:rFonts w:asciiTheme="majorHAnsi" w:hAnsiTheme="majorHAnsi"/>
          <w:b/>
          <w:sz w:val="32"/>
          <w:szCs w:val="32"/>
        </w:rPr>
        <w:t>звуки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тебе понравились и </w:t>
      </w:r>
      <w:proofErr w:type="gramStart"/>
      <w:r>
        <w:rPr>
          <w:rFonts w:asciiTheme="majorHAnsi" w:hAnsiTheme="majorHAnsi"/>
          <w:b/>
          <w:sz w:val="32"/>
          <w:szCs w:val="32"/>
        </w:rPr>
        <w:t>какие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совсем неприятны?</w:t>
      </w:r>
    </w:p>
    <w:p w:rsidR="00D34A48" w:rsidRDefault="00D34A48" w:rsidP="00D34A48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Вопросы можно продолжить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Обратитесь за помощью к собственному воображению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В тот момент, когда у ребёнка закрыты глаза, попробуйте сами произвести некоторые шумы (например, скомкайте лист бумаги, скрипните дверью</w:t>
      </w:r>
      <w:r w:rsidR="009E3C12">
        <w:rPr>
          <w:rFonts w:asciiTheme="majorHAnsi" w:hAnsiTheme="majorHAnsi"/>
          <w:b/>
          <w:sz w:val="32"/>
          <w:szCs w:val="32"/>
        </w:rPr>
        <w:t>, проведите карандашом по стеклу окна  и т.д.)</w:t>
      </w:r>
      <w:proofErr w:type="gramStart"/>
      <w:r w:rsidR="009E3C12">
        <w:rPr>
          <w:rFonts w:asciiTheme="majorHAnsi" w:hAnsiTheme="majorHAnsi"/>
          <w:b/>
          <w:sz w:val="32"/>
          <w:szCs w:val="32"/>
        </w:rPr>
        <w:t>.</w:t>
      </w:r>
      <w:proofErr w:type="gramEnd"/>
      <w:r w:rsidR="009E3C12">
        <w:rPr>
          <w:rFonts w:asciiTheme="majorHAnsi" w:hAnsiTheme="majorHAnsi"/>
          <w:b/>
          <w:sz w:val="32"/>
          <w:szCs w:val="32"/>
        </w:rPr>
        <w:t xml:space="preserve"> </w:t>
      </w:r>
      <w:proofErr w:type="gramStart"/>
      <w:r w:rsidR="009E3C12">
        <w:rPr>
          <w:rFonts w:asciiTheme="majorHAnsi" w:hAnsiTheme="majorHAnsi"/>
          <w:b/>
          <w:sz w:val="32"/>
          <w:szCs w:val="32"/>
        </w:rPr>
        <w:t>п</w:t>
      </w:r>
      <w:proofErr w:type="gramEnd"/>
      <w:r w:rsidR="009E3C12">
        <w:rPr>
          <w:rFonts w:asciiTheme="majorHAnsi" w:hAnsiTheme="majorHAnsi"/>
          <w:b/>
          <w:sz w:val="32"/>
          <w:szCs w:val="32"/>
        </w:rPr>
        <w:t>опросите малыша догадаться, какие звуки он слышал. Такие загадки должны ему понравиться</w:t>
      </w:r>
      <w:proofErr w:type="gramStart"/>
      <w:r w:rsidR="009E3C12">
        <w:rPr>
          <w:rFonts w:asciiTheme="majorHAnsi" w:hAnsiTheme="majorHAnsi"/>
          <w:b/>
          <w:sz w:val="32"/>
          <w:szCs w:val="32"/>
        </w:rPr>
        <w:t>.</w:t>
      </w:r>
      <w:proofErr w:type="gramEnd"/>
      <w:r w:rsidR="009E3C12">
        <w:rPr>
          <w:rFonts w:asciiTheme="majorHAnsi" w:hAnsiTheme="majorHAnsi"/>
          <w:b/>
          <w:sz w:val="32"/>
          <w:szCs w:val="32"/>
        </w:rPr>
        <w:t xml:space="preserve"> Если вы заметите, что ребёнок начинает уставать, поменяйтесь с ним ролями.</w:t>
      </w:r>
    </w:p>
    <w:p w:rsidR="009E3C12" w:rsidRDefault="009E3C12" w:rsidP="009E3C12">
      <w:pPr>
        <w:spacing w:after="0"/>
        <w:ind w:left="851" w:right="848"/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ИМЕНА</w:t>
      </w:r>
    </w:p>
    <w:p w:rsidR="004F3102" w:rsidRDefault="004F3102" w:rsidP="004F3102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В игре принимают участие несколько играющих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Ими могут быть родные и близкие ребёнка, либо его друзья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Участники садятся по кругу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Все закрывают глаза и произносят по очереди свои имена шёпотом, следя за тем, чтобы не было остановок. Тот, кто пропустил свою очередь, за ошибку расплачивается фантом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В конце игры обладатель фанта выполняет какое-нибудь задание: </w:t>
      </w:r>
    </w:p>
    <w:p w:rsidR="009E3C12" w:rsidRDefault="004F3102" w:rsidP="004F3102">
      <w:pPr>
        <w:tabs>
          <w:tab w:val="left" w:pos="8789"/>
        </w:tabs>
        <w:spacing w:after="0"/>
        <w:ind w:left="851" w:right="3258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читает стихотворение, поёт или танцует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Игра может иметь несколько вариантов:</w:t>
      </w:r>
    </w:p>
    <w:p w:rsidR="004F3102" w:rsidRDefault="004F3102" w:rsidP="004F3102">
      <w:pPr>
        <w:pStyle w:val="a3"/>
        <w:numPr>
          <w:ilvl w:val="0"/>
          <w:numId w:val="1"/>
        </w:numPr>
        <w:tabs>
          <w:tab w:val="left" w:pos="8789"/>
        </w:tabs>
        <w:spacing w:after="0"/>
        <w:ind w:right="3258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Участники произносят имена, чередуя громкое и тихое произнесение слов.</w:t>
      </w:r>
    </w:p>
    <w:p w:rsidR="004F3102" w:rsidRDefault="004F3102" w:rsidP="004F3102">
      <w:pPr>
        <w:pStyle w:val="a3"/>
        <w:numPr>
          <w:ilvl w:val="0"/>
          <w:numId w:val="1"/>
        </w:numPr>
        <w:tabs>
          <w:tab w:val="left" w:pos="8789"/>
        </w:tabs>
        <w:spacing w:after="0"/>
        <w:ind w:right="3258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Произносят имена то высоким, то низким голосом; быстро и медленно.</w:t>
      </w:r>
    </w:p>
    <w:p w:rsidR="004F3102" w:rsidRDefault="004F3102" w:rsidP="004F3102">
      <w:pPr>
        <w:pStyle w:val="a3"/>
        <w:numPr>
          <w:ilvl w:val="0"/>
          <w:numId w:val="1"/>
        </w:numPr>
        <w:tabs>
          <w:tab w:val="left" w:pos="8789"/>
        </w:tabs>
        <w:spacing w:after="0"/>
        <w:ind w:right="3258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Играющие сидят с закрытыми глазами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Своё имя должен назвать лишь тот, возле которого ведущий хлопнул </w:t>
      </w:r>
      <w:proofErr w:type="gramStart"/>
      <w:r>
        <w:rPr>
          <w:rFonts w:asciiTheme="majorHAnsi" w:hAnsiTheme="majorHAnsi"/>
          <w:b/>
          <w:sz w:val="32"/>
          <w:szCs w:val="32"/>
        </w:rPr>
        <w:t>в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</w:t>
      </w:r>
    </w:p>
    <w:p w:rsidR="004F3102" w:rsidRPr="004F3102" w:rsidRDefault="004F3102" w:rsidP="004F3102">
      <w:pPr>
        <w:pStyle w:val="a3"/>
        <w:tabs>
          <w:tab w:val="left" w:pos="8789"/>
        </w:tabs>
        <w:spacing w:after="0"/>
        <w:ind w:left="1571" w:right="3258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ладоши (ударил в бубен).</w:t>
      </w:r>
    </w:p>
    <w:p w:rsidR="00D34A48" w:rsidRPr="007A2D9A" w:rsidRDefault="00D34A48" w:rsidP="0002178B">
      <w:pPr>
        <w:spacing w:after="0"/>
        <w:ind w:right="848"/>
        <w:jc w:val="both"/>
        <w:rPr>
          <w:rFonts w:asciiTheme="majorHAnsi" w:hAnsiTheme="majorHAnsi"/>
          <w:b/>
          <w:sz w:val="32"/>
          <w:szCs w:val="32"/>
        </w:rPr>
      </w:pPr>
    </w:p>
    <w:sectPr w:rsidR="00D34A48" w:rsidRPr="007A2D9A" w:rsidSect="007A2D9A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830D8"/>
    <w:multiLevelType w:val="hybridMultilevel"/>
    <w:tmpl w:val="F0BC041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2D9A"/>
    <w:rsid w:val="0002178B"/>
    <w:rsid w:val="0021595C"/>
    <w:rsid w:val="00375906"/>
    <w:rsid w:val="004568DC"/>
    <w:rsid w:val="004F3102"/>
    <w:rsid w:val="00614D83"/>
    <w:rsid w:val="007A2D9A"/>
    <w:rsid w:val="009E3C12"/>
    <w:rsid w:val="00D34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D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31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2014-06-17T01:59:00Z</dcterms:created>
  <dcterms:modified xsi:type="dcterms:W3CDTF">2014-06-18T01:30:00Z</dcterms:modified>
</cp:coreProperties>
</file>